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014DB" w14:textId="77777777" w:rsidR="00206180" w:rsidRDefault="002F2C86" w:rsidP="002F2C86">
      <w:pPr>
        <w:spacing w:after="0" w:line="240" w:lineRule="auto"/>
        <w:ind w:left="4248" w:firstLine="22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FA307C2" wp14:editId="5E86105E">
            <wp:extent cx="4857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</w:t>
      </w:r>
    </w:p>
    <w:p w14:paraId="2C6DA955" w14:textId="1BD3DAED" w:rsidR="002F2C86" w:rsidRDefault="00206180" w:rsidP="002061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</w:t>
      </w:r>
      <w:r w:rsidR="002F2C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УКРАЇНА                    </w:t>
      </w:r>
      <w:r w:rsidR="00CC670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</w:p>
    <w:p w14:paraId="0605E9E4" w14:textId="77777777" w:rsidR="002F2C86" w:rsidRDefault="002F2C86" w:rsidP="002F2C86">
      <w:pPr>
        <w:tabs>
          <w:tab w:val="center" w:pos="4932"/>
          <w:tab w:val="left" w:pos="7914"/>
        </w:tabs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ЧЕРНІГІВСЬКА ОБЛАСТЬ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FFFFFF"/>
          <w:sz w:val="28"/>
          <w:szCs w:val="28"/>
          <w:lang w:val="uk-UA" w:eastAsia="ru-RU"/>
        </w:rPr>
        <w:t>ПРОЕКТ</w:t>
      </w:r>
    </w:p>
    <w:p w14:paraId="2BEA724C" w14:textId="77777777" w:rsidR="002F2C86" w:rsidRDefault="002F2C86" w:rsidP="002F2C86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14:paraId="5C2F965D" w14:textId="77777777" w:rsidR="002F2C86" w:rsidRDefault="002F2C86" w:rsidP="002F2C86">
      <w:pPr>
        <w:keepNext/>
        <w:spacing w:after="0" w:line="240" w:lineRule="auto"/>
        <w:ind w:left="-426" w:firstLine="426"/>
        <w:jc w:val="center"/>
        <w:outlineLvl w:val="0"/>
        <w:rPr>
          <w:rFonts w:ascii="Times New Roman" w:eastAsia="Arial Unicode MS" w:hAnsi="Times New Roman" w:cs="Arial Unicode MS"/>
          <w:b/>
          <w:bCs/>
          <w:sz w:val="32"/>
          <w:szCs w:val="32"/>
          <w:lang w:val="uk-UA" w:eastAsia="ru-RU"/>
        </w:rPr>
      </w:pPr>
      <w:r>
        <w:rPr>
          <w:rFonts w:ascii="Times New Roman" w:eastAsia="Arial Unicode MS" w:hAnsi="Times New Roman" w:cs="Arial Unicode MS"/>
          <w:b/>
          <w:bCs/>
          <w:sz w:val="32"/>
          <w:szCs w:val="32"/>
          <w:lang w:val="uk-UA" w:eastAsia="ru-RU"/>
        </w:rPr>
        <w:t>Н І Ж И Н С Ь К А    М І С Ь К А    Р А Д А</w:t>
      </w:r>
    </w:p>
    <w:p w14:paraId="28A855F0" w14:textId="23BD8E9B" w:rsidR="002F2C86" w:rsidRDefault="002F2C86" w:rsidP="002F2C86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  </w:t>
      </w:r>
      <w:r w:rsidR="00A41BCC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44</w:t>
      </w: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сесія VII скликання</w:t>
      </w:r>
    </w:p>
    <w:p w14:paraId="5CF59E18" w14:textId="77777777" w:rsidR="002F2C86" w:rsidRDefault="002F2C86" w:rsidP="002F2C86">
      <w:pPr>
        <w:tabs>
          <w:tab w:val="center" w:pos="4932"/>
          <w:tab w:val="left" w:pos="8364"/>
        </w:tabs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</w:p>
    <w:p w14:paraId="55BEEA9D" w14:textId="6BDBF19E" w:rsidR="002F2C86" w:rsidRDefault="002F2C86" w:rsidP="002F2C86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  </w:t>
      </w:r>
      <w:r w:rsidR="002E43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08 листопада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2018 р.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м. Ніжин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№</w:t>
      </w:r>
      <w:r w:rsidR="002E43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739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E43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24-44/2018</w:t>
      </w:r>
    </w:p>
    <w:p w14:paraId="183B7875" w14:textId="77777777" w:rsidR="002F2C86" w:rsidRDefault="002F2C86" w:rsidP="002F2C86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C88D7CD" w14:textId="77777777" w:rsidR="002F2C86" w:rsidRDefault="002F2C86" w:rsidP="002F2C86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в перелік земельних ділянок</w:t>
      </w:r>
    </w:p>
    <w:p w14:paraId="68CBAF42" w14:textId="77777777" w:rsidR="002F2C86" w:rsidRDefault="002F2C86" w:rsidP="002F2C86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несільськогосподарського призначення, що</w:t>
      </w:r>
    </w:p>
    <w:p w14:paraId="690F645F" w14:textId="77777777" w:rsidR="002F2C86" w:rsidRDefault="002F2C86" w:rsidP="002F2C86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підлягають продажу власникам об’єктів нерухомого</w:t>
      </w:r>
    </w:p>
    <w:p w14:paraId="0E8A71D9" w14:textId="77777777" w:rsidR="002F2C86" w:rsidRDefault="002F2C86" w:rsidP="002F2C86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майна, розміщеного на цих ділянках</w:t>
      </w:r>
    </w:p>
    <w:p w14:paraId="703E436F" w14:textId="77777777" w:rsidR="002F2C86" w:rsidRDefault="002F2C86" w:rsidP="002F2C86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FADDC9B" w14:textId="77777777" w:rsidR="002F2C86" w:rsidRDefault="002F2C86" w:rsidP="002F2C86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Відповідно до статей 25, 26, 42, 59, 60, 73 Закону України «Про місцеве самоврядування в Україні», Земельного кодексу України,  Регламенту  Ніжинської міської ради Чернігівської області, затвердженим рішенням Ніжинської міської ради Чернігівської області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24 листопада 2015 року №1-2/2015                                (зі змінами),  керуючись рішенням Ніжинської міської ради від 26.09.2018 року             № 5-43/2018 «Про визначення відсоткового розміру авансового внеску вартості земельних ділянок за нормативною грошовою оцінкою»,  міська рада вирішила:</w:t>
      </w:r>
    </w:p>
    <w:p w14:paraId="6BF4F3B5" w14:textId="77777777" w:rsidR="002F2C86" w:rsidRDefault="002F2C86" w:rsidP="002F2C86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перелік земельних ділянок несільськогосподарського призначення, що підлягають продажу власникам об’єктів нерухомого майна, розміщеного на цій ділянці, земельну ділянку:</w:t>
      </w:r>
    </w:p>
    <w:p w14:paraId="2F3658F2" w14:textId="38B4D8D4" w:rsidR="002F2C86" w:rsidRDefault="002F2C86" w:rsidP="002F2C86">
      <w:pPr>
        <w:tabs>
          <w:tab w:val="left" w:pos="0"/>
        </w:tabs>
        <w:spacing w:after="0" w:line="240" w:lineRule="auto"/>
        <w:ind w:left="-426" w:right="84"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1.1. Земель житлової та громадської забудови (для будівництва та обслуговування будівель торгівлі),  </w:t>
      </w:r>
      <w:bookmarkStart w:id="0" w:name="_Hlk526347583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площею 0,0561 га за адресою:                                             вул. Вокзальна, 1 в,  м. Ніжин  (кадастровий номер 7410400000:05:002:0068)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яка використовується на підставі договору оренди земельної ділянки від 21.05.2018р., для розміщення та експлуатації </w:t>
      </w:r>
      <w:r w:rsidR="00A41B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комплексу нежитлових будівель, які є власністю фізичної особи-підприємця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Крошки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Сергія Олександровича, згідно договору купівлі-продажу частки комплексу нежитлових будівель від 10.05.2016 року № 437</w:t>
      </w:r>
      <w:r w:rsidR="00A41B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 витягу з Державного реєстру речових прав на нерухоме майно про реєстрацію права власності від 18.04.2017р., номер запису про право власності: 20098655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52FF0EDC" w14:textId="77777777" w:rsidR="002F2C86" w:rsidRDefault="002F2C86" w:rsidP="002F2C86">
      <w:pPr>
        <w:tabs>
          <w:tab w:val="left" w:pos="0"/>
        </w:tabs>
        <w:spacing w:after="0" w:line="240" w:lineRule="auto"/>
        <w:ind w:left="-426" w:right="84"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1.2. Земель житлової та громадської забудови (для розміщення нежитлової будівлі магазину та закусочної), площею 0,0320 га за адресою:                                             вул. Воздвиженська, 13,  м. Ніжин  (кадастровий номер 7410400000:01:011:0109), яка використовується на підставі договору оренди земельної ділянки від 16.11.2017р., для розміщення нежитлової будівлі магазину та закусочної, які є власністю фізичної особи-підприємця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Ракоїд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Юлії Олексіївни згідно договору дарування нежитлової будівлі, магазину та закусочної від 27.06.2017 року № 387.</w:t>
      </w:r>
    </w:p>
    <w:p w14:paraId="1DE9EAAF" w14:textId="24F4CD03" w:rsidR="002F2C86" w:rsidRDefault="004F1B79" w:rsidP="00B639B6">
      <w:pPr>
        <w:pStyle w:val="Textbody"/>
        <w:tabs>
          <w:tab w:val="left" w:pos="-33"/>
          <w:tab w:val="left" w:pos="0"/>
        </w:tabs>
        <w:ind w:left="-426" w:right="50" w:firstLine="568"/>
        <w:rPr>
          <w:szCs w:val="28"/>
          <w:lang w:val="uk-UA" w:eastAsia="ru-RU"/>
        </w:rPr>
      </w:pPr>
      <w:r>
        <w:rPr>
          <w:szCs w:val="28"/>
          <w:lang w:val="uk-UA" w:eastAsia="ru-RU"/>
        </w:rPr>
        <w:t xml:space="preserve">         </w:t>
      </w:r>
      <w:r w:rsidRPr="004F1B79">
        <w:rPr>
          <w:b/>
          <w:szCs w:val="28"/>
          <w:lang w:val="uk-UA"/>
        </w:rPr>
        <w:t>Пункт 1</w:t>
      </w:r>
      <w:r>
        <w:rPr>
          <w:b/>
          <w:szCs w:val="28"/>
          <w:lang w:val="uk-UA"/>
        </w:rPr>
        <w:t>.3</w:t>
      </w:r>
      <w:r w:rsidR="0007530B">
        <w:rPr>
          <w:b/>
          <w:szCs w:val="28"/>
          <w:lang w:val="uk-UA"/>
        </w:rPr>
        <w:t>.</w:t>
      </w:r>
      <w:r w:rsidRPr="004F1B79">
        <w:rPr>
          <w:b/>
          <w:szCs w:val="28"/>
          <w:lang w:val="uk-UA"/>
        </w:rPr>
        <w:t xml:space="preserve"> </w:t>
      </w:r>
      <w:r w:rsidRPr="004F1B79">
        <w:rPr>
          <w:color w:val="000000"/>
          <w:szCs w:val="28"/>
          <w:lang w:val="uk-UA"/>
        </w:rPr>
        <w:t>про в</w:t>
      </w:r>
      <w:r w:rsidRPr="004F1B79">
        <w:rPr>
          <w:szCs w:val="28"/>
          <w:lang w:val="uk-UA" w:eastAsia="ru-RU"/>
        </w:rPr>
        <w:t>несення в перелік земельної ділянки несільськогосподарського призначення, що підлягає продажу власнику об’єктів нерухомого майна, розміщеного на цій ділянці,</w:t>
      </w:r>
      <w:r w:rsidR="009A5DDA">
        <w:rPr>
          <w:szCs w:val="28"/>
          <w:lang w:val="uk-UA" w:eastAsia="ru-RU"/>
        </w:rPr>
        <w:t xml:space="preserve"> з</w:t>
      </w:r>
      <w:r w:rsidR="002F2C86">
        <w:rPr>
          <w:szCs w:val="28"/>
          <w:lang w:val="uk-UA" w:eastAsia="ru-RU"/>
        </w:rPr>
        <w:t xml:space="preserve">емель житлової та громадської забудови (для розміщення нежитлової будівлі магазину), площею 0,0343 га за адресою:  вул. Московська, 6 а,  м. Ніжин  (кадастровий номер </w:t>
      </w:r>
      <w:r w:rsidR="002F2C86">
        <w:rPr>
          <w:szCs w:val="28"/>
          <w:lang w:val="uk-UA" w:eastAsia="ru-RU"/>
        </w:rPr>
        <w:lastRenderedPageBreak/>
        <w:t xml:space="preserve">7410400000:04:001:0021), яка використовується на підставі договору оренди земельної ділянки від 03.07.2014р., для розміщення нежитлової будівлі магазину, яка є власністю фізичної особи-підприємця – </w:t>
      </w:r>
      <w:proofErr w:type="spellStart"/>
      <w:r w:rsidR="002F2C86">
        <w:rPr>
          <w:szCs w:val="28"/>
          <w:lang w:val="uk-UA" w:eastAsia="ru-RU"/>
        </w:rPr>
        <w:t>Мокіна</w:t>
      </w:r>
      <w:proofErr w:type="spellEnd"/>
      <w:r w:rsidR="002F2C86">
        <w:rPr>
          <w:szCs w:val="28"/>
          <w:lang w:val="uk-UA" w:eastAsia="ru-RU"/>
        </w:rPr>
        <w:t xml:space="preserve"> Віктора Валерійовича  згідно договору купівлі-продажу нежитлової будівлі  від 23.05.2002 року № 1104</w:t>
      </w:r>
      <w:r w:rsidR="009A5DDA">
        <w:rPr>
          <w:szCs w:val="28"/>
          <w:lang w:val="uk-UA" w:eastAsia="ru-RU"/>
        </w:rPr>
        <w:t>,</w:t>
      </w:r>
      <w:r w:rsidR="00161E54">
        <w:rPr>
          <w:szCs w:val="28"/>
          <w:lang w:val="uk-UA" w:eastAsia="ru-RU"/>
        </w:rPr>
        <w:t xml:space="preserve"> </w:t>
      </w:r>
      <w:r w:rsidR="009A5DDA">
        <w:rPr>
          <w:szCs w:val="28"/>
          <w:lang w:val="uk-UA" w:eastAsia="ru-RU"/>
        </w:rPr>
        <w:t xml:space="preserve"> </w:t>
      </w:r>
      <w:r w:rsidR="009A5DDA" w:rsidRPr="00597CE4">
        <w:rPr>
          <w:b/>
          <w:szCs w:val="28"/>
          <w:lang w:val="uk-UA"/>
        </w:rPr>
        <w:t xml:space="preserve">знято з порядку денного відповідно до </w:t>
      </w:r>
      <w:r w:rsidR="009A5DDA">
        <w:rPr>
          <w:b/>
          <w:szCs w:val="28"/>
          <w:lang w:val="uk-UA"/>
        </w:rPr>
        <w:t xml:space="preserve"> </w:t>
      </w:r>
      <w:r w:rsidR="009A5DDA" w:rsidRPr="00597CE4">
        <w:rPr>
          <w:b/>
          <w:szCs w:val="28"/>
          <w:lang w:val="uk-UA"/>
        </w:rPr>
        <w:t>ч.</w:t>
      </w:r>
      <w:r w:rsidR="009A5DDA" w:rsidRPr="00DF53BC">
        <w:rPr>
          <w:b/>
          <w:szCs w:val="28"/>
          <w:lang w:val="uk-UA"/>
        </w:rPr>
        <w:t xml:space="preserve"> </w:t>
      </w:r>
      <w:r w:rsidR="009A5DDA" w:rsidRPr="00597CE4">
        <w:rPr>
          <w:b/>
          <w:szCs w:val="28"/>
          <w:lang w:val="uk-UA"/>
        </w:rPr>
        <w:t>2</w:t>
      </w:r>
      <w:r w:rsidR="009A5DDA" w:rsidRPr="00DF53BC">
        <w:rPr>
          <w:b/>
          <w:szCs w:val="28"/>
          <w:lang w:val="uk-UA"/>
        </w:rPr>
        <w:t xml:space="preserve"> </w:t>
      </w:r>
      <w:r w:rsidR="009A5DDA" w:rsidRPr="00597CE4">
        <w:rPr>
          <w:b/>
          <w:szCs w:val="28"/>
          <w:lang w:val="uk-UA"/>
        </w:rPr>
        <w:t>ст.</w:t>
      </w:r>
      <w:r w:rsidR="009A5DDA" w:rsidRPr="00DF53BC">
        <w:rPr>
          <w:b/>
          <w:szCs w:val="28"/>
          <w:lang w:val="uk-UA"/>
        </w:rPr>
        <w:t xml:space="preserve"> </w:t>
      </w:r>
      <w:r w:rsidR="009A5DDA" w:rsidRPr="00597CE4">
        <w:rPr>
          <w:b/>
          <w:szCs w:val="28"/>
          <w:lang w:val="uk-UA"/>
        </w:rPr>
        <w:t>29 Регламенту Ніжинської міської ради Чернігівської області</w:t>
      </w:r>
      <w:r w:rsidR="009A5DDA" w:rsidRPr="00DF53BC">
        <w:rPr>
          <w:b/>
          <w:szCs w:val="28"/>
          <w:lang w:val="uk-UA"/>
        </w:rPr>
        <w:t xml:space="preserve"> </w:t>
      </w:r>
      <w:r w:rsidR="009A5DDA">
        <w:rPr>
          <w:b/>
          <w:szCs w:val="28"/>
          <w:lang w:val="en-US"/>
        </w:rPr>
        <w:t>VII</w:t>
      </w:r>
      <w:r w:rsidR="009A5DDA" w:rsidRPr="00DF53BC">
        <w:rPr>
          <w:b/>
          <w:szCs w:val="28"/>
          <w:lang w:val="uk-UA"/>
        </w:rPr>
        <w:t xml:space="preserve"> скликання</w:t>
      </w:r>
      <w:r w:rsidR="009A5DDA">
        <w:rPr>
          <w:szCs w:val="28"/>
          <w:lang w:val="uk-UA"/>
        </w:rPr>
        <w:t>.</w:t>
      </w:r>
      <w:r w:rsidR="009A5DDA">
        <w:rPr>
          <w:szCs w:val="28"/>
          <w:lang w:val="uk-UA" w:eastAsia="ru-RU"/>
        </w:rPr>
        <w:t xml:space="preserve">     </w:t>
      </w:r>
    </w:p>
    <w:p w14:paraId="31DD1078" w14:textId="7569B9B5" w:rsidR="002F2C86" w:rsidRDefault="002F2C86" w:rsidP="002F2C86">
      <w:pPr>
        <w:tabs>
          <w:tab w:val="left" w:pos="0"/>
        </w:tabs>
        <w:spacing w:after="0" w:line="240" w:lineRule="auto"/>
        <w:ind w:left="-426" w:right="84"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9060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1.4.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F43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Відмовити</w:t>
      </w:r>
      <w:r w:rsidR="00C53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060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E70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товариству з обмеженою відповідальністю «</w:t>
      </w:r>
      <w:proofErr w:type="spellStart"/>
      <w:r w:rsidR="004E70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Агроресурс</w:t>
      </w:r>
      <w:proofErr w:type="spellEnd"/>
      <w:r w:rsidR="004E70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4E70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C2D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9060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FF433B" w:rsidRPr="004F1B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</w:t>
      </w:r>
      <w:r w:rsidR="00FF433B" w:rsidRPr="004F1B79">
        <w:rPr>
          <w:rFonts w:ascii="Times New Roman" w:hAnsi="Times New Roman" w:cs="Times New Roman"/>
          <w:sz w:val="28"/>
          <w:szCs w:val="28"/>
          <w:lang w:val="uk-UA" w:eastAsia="ru-RU"/>
        </w:rPr>
        <w:t>несенн</w:t>
      </w:r>
      <w:r w:rsidR="009060D2">
        <w:rPr>
          <w:rFonts w:ascii="Times New Roman" w:hAnsi="Times New Roman" w:cs="Times New Roman"/>
          <w:sz w:val="28"/>
          <w:szCs w:val="28"/>
          <w:lang w:val="uk-UA" w:eastAsia="ru-RU"/>
        </w:rPr>
        <w:t>і</w:t>
      </w:r>
      <w:r w:rsidR="00FF433B" w:rsidRPr="004F1B7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 перелік земельної ділянки несільськогосподарського призначення, що підлягає продажу власнику об’єктів нерухомого майна, розміщеного на цій ділянці,</w:t>
      </w:r>
      <w:r w:rsidR="009F39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F43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емель промисловості, транспорту, зв’язку, енергетики, оборони та іншого призначення  (для розміщення та експлуатації будівель і споруд додаткових транспортних послуг та допоміжних операцій), площею 0,1984 га за адресою:</w:t>
      </w:r>
      <w:r w:rsidR="009F39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 Носівський шлях, 1,</w:t>
      </w:r>
      <w:r w:rsidR="009F39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Ніжин  (кадастровий номер 7410400000:03:020:0017), яка використовується на підставі договору оренди земельної ділянки від 15.03.2018р., для розміщення нежитлової будівлі стоянки особистого транспорту,  яка є власністю товариства з обмеженою відповідальністю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Агроресурс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згідно договору купівлі-продажу нерухомого майна  від 27.09.2017 року № 2076</w:t>
      </w:r>
      <w:r w:rsidR="00FF43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764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F43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враховуючи зауваження відділу містобудування та архітектури   № 10-37/287  від  26.10.2018р.</w:t>
      </w:r>
    </w:p>
    <w:p w14:paraId="00CB805D" w14:textId="5E69C301" w:rsidR="002509AC" w:rsidRDefault="002F2C86" w:rsidP="002509AC">
      <w:pPr>
        <w:pStyle w:val="Textbody"/>
        <w:tabs>
          <w:tab w:val="left" w:pos="-33"/>
          <w:tab w:val="left" w:pos="0"/>
        </w:tabs>
        <w:ind w:left="-426" w:firstLine="568"/>
        <w:rPr>
          <w:szCs w:val="28"/>
          <w:lang w:val="uk-UA" w:eastAsia="ru-RU"/>
        </w:rPr>
      </w:pPr>
      <w:r>
        <w:rPr>
          <w:szCs w:val="28"/>
          <w:lang w:val="uk-UA" w:eastAsia="ru-RU"/>
        </w:rPr>
        <w:t xml:space="preserve">          </w:t>
      </w:r>
      <w:r w:rsidR="002509AC" w:rsidRPr="004F1B79">
        <w:rPr>
          <w:b/>
          <w:szCs w:val="28"/>
          <w:lang w:val="uk-UA"/>
        </w:rPr>
        <w:t>Пункт 1</w:t>
      </w:r>
      <w:r w:rsidR="002509AC">
        <w:rPr>
          <w:b/>
          <w:szCs w:val="28"/>
          <w:lang w:val="uk-UA"/>
        </w:rPr>
        <w:t>.5</w:t>
      </w:r>
      <w:r w:rsidR="0007530B">
        <w:rPr>
          <w:b/>
          <w:szCs w:val="28"/>
          <w:lang w:val="uk-UA"/>
        </w:rPr>
        <w:t>.</w:t>
      </w:r>
      <w:r w:rsidR="002509AC" w:rsidRPr="004F1B79">
        <w:rPr>
          <w:b/>
          <w:szCs w:val="28"/>
          <w:lang w:val="uk-UA"/>
        </w:rPr>
        <w:t xml:space="preserve"> </w:t>
      </w:r>
      <w:r w:rsidR="002509AC" w:rsidRPr="004F1B79">
        <w:rPr>
          <w:color w:val="000000"/>
          <w:szCs w:val="28"/>
          <w:lang w:val="uk-UA"/>
        </w:rPr>
        <w:t>про в</w:t>
      </w:r>
      <w:r w:rsidR="002509AC" w:rsidRPr="004F1B79">
        <w:rPr>
          <w:szCs w:val="28"/>
          <w:lang w:val="uk-UA" w:eastAsia="ru-RU"/>
        </w:rPr>
        <w:t>несення в перелік земельної ділянки несільськогосподарського призначення, що підлягає продажу власнику об’єктів нерухомого майна, розміщеного на цій ділянці,</w:t>
      </w:r>
      <w:r w:rsidR="002509AC">
        <w:rPr>
          <w:szCs w:val="28"/>
          <w:lang w:val="uk-UA" w:eastAsia="ru-RU"/>
        </w:rPr>
        <w:t xml:space="preserve"> </w:t>
      </w:r>
      <w:r>
        <w:rPr>
          <w:szCs w:val="28"/>
          <w:lang w:val="uk-UA" w:eastAsia="ru-RU"/>
        </w:rPr>
        <w:t xml:space="preserve"> </w:t>
      </w:r>
      <w:r w:rsidR="002509AC">
        <w:rPr>
          <w:szCs w:val="28"/>
          <w:lang w:val="uk-UA" w:eastAsia="ru-RU"/>
        </w:rPr>
        <w:t>з</w:t>
      </w:r>
      <w:r>
        <w:rPr>
          <w:szCs w:val="28"/>
          <w:lang w:val="uk-UA" w:eastAsia="ru-RU"/>
        </w:rPr>
        <w:t>емель житлової та громадської забудови (для розміщення та експлуатації основних, підсобних і допоміжних будівель та споруд підприємств переробної, машинобудівної та іншої промисловості),  площею 0,2748  га за адресою:  вул. Шолом Алейхема, 4а,  м. Ніжин  (кадастровий номер 7410400000:02:002:0014), яка використовується на підставі договору оренди земельної ділянки від 11.07.2018р., для розміщення нежитлових будівель, які є власністю Борисенко Катерини Михайлівни згідно договору купівлі-продажу нежитлових будівель  від 23.02.2018  року № 159</w:t>
      </w:r>
      <w:r w:rsidR="002509AC">
        <w:rPr>
          <w:szCs w:val="28"/>
          <w:lang w:val="uk-UA" w:eastAsia="ru-RU"/>
        </w:rPr>
        <w:t xml:space="preserve">  </w:t>
      </w:r>
      <w:r w:rsidR="002509AC" w:rsidRPr="00597CE4">
        <w:rPr>
          <w:b/>
          <w:szCs w:val="28"/>
          <w:lang w:val="uk-UA"/>
        </w:rPr>
        <w:t xml:space="preserve">знято з порядку денного відповідно до </w:t>
      </w:r>
      <w:r w:rsidR="002509AC">
        <w:rPr>
          <w:b/>
          <w:szCs w:val="28"/>
          <w:lang w:val="uk-UA"/>
        </w:rPr>
        <w:t xml:space="preserve"> </w:t>
      </w:r>
      <w:r w:rsidR="002509AC" w:rsidRPr="00597CE4">
        <w:rPr>
          <w:b/>
          <w:szCs w:val="28"/>
          <w:lang w:val="uk-UA"/>
        </w:rPr>
        <w:t>ч.</w:t>
      </w:r>
      <w:r w:rsidR="002509AC" w:rsidRPr="00DF53BC">
        <w:rPr>
          <w:b/>
          <w:szCs w:val="28"/>
          <w:lang w:val="uk-UA"/>
        </w:rPr>
        <w:t xml:space="preserve"> </w:t>
      </w:r>
      <w:r w:rsidR="002509AC" w:rsidRPr="00597CE4">
        <w:rPr>
          <w:b/>
          <w:szCs w:val="28"/>
          <w:lang w:val="uk-UA"/>
        </w:rPr>
        <w:t>2</w:t>
      </w:r>
      <w:r w:rsidR="002509AC" w:rsidRPr="00DF53BC">
        <w:rPr>
          <w:b/>
          <w:szCs w:val="28"/>
          <w:lang w:val="uk-UA"/>
        </w:rPr>
        <w:t xml:space="preserve"> </w:t>
      </w:r>
      <w:r w:rsidR="002509AC" w:rsidRPr="00597CE4">
        <w:rPr>
          <w:b/>
          <w:szCs w:val="28"/>
          <w:lang w:val="uk-UA"/>
        </w:rPr>
        <w:t>ст.</w:t>
      </w:r>
      <w:r w:rsidR="002509AC" w:rsidRPr="00DF53BC">
        <w:rPr>
          <w:b/>
          <w:szCs w:val="28"/>
          <w:lang w:val="uk-UA"/>
        </w:rPr>
        <w:t xml:space="preserve"> </w:t>
      </w:r>
      <w:r w:rsidR="002509AC" w:rsidRPr="00597CE4">
        <w:rPr>
          <w:b/>
          <w:szCs w:val="28"/>
          <w:lang w:val="uk-UA"/>
        </w:rPr>
        <w:t>29 Регламенту Ніжинської міської ради Чернігівської області</w:t>
      </w:r>
      <w:r w:rsidR="002509AC" w:rsidRPr="00DF53BC">
        <w:rPr>
          <w:b/>
          <w:szCs w:val="28"/>
          <w:lang w:val="uk-UA"/>
        </w:rPr>
        <w:t xml:space="preserve"> </w:t>
      </w:r>
      <w:r w:rsidR="002509AC">
        <w:rPr>
          <w:b/>
          <w:szCs w:val="28"/>
          <w:lang w:val="en-US"/>
        </w:rPr>
        <w:t>VII</w:t>
      </w:r>
      <w:r w:rsidR="002509AC" w:rsidRPr="00DF53BC">
        <w:rPr>
          <w:b/>
          <w:szCs w:val="28"/>
          <w:lang w:val="uk-UA"/>
        </w:rPr>
        <w:t xml:space="preserve"> скликання</w:t>
      </w:r>
      <w:r w:rsidR="002509AC">
        <w:rPr>
          <w:szCs w:val="28"/>
          <w:lang w:val="uk-UA"/>
        </w:rPr>
        <w:t>.</w:t>
      </w:r>
      <w:r w:rsidR="002509AC">
        <w:rPr>
          <w:szCs w:val="28"/>
          <w:lang w:val="uk-UA" w:eastAsia="ru-RU"/>
        </w:rPr>
        <w:t xml:space="preserve">        </w:t>
      </w:r>
    </w:p>
    <w:p w14:paraId="53285251" w14:textId="77777777" w:rsidR="002F2C86" w:rsidRDefault="002F2C86" w:rsidP="002F2C86">
      <w:pPr>
        <w:tabs>
          <w:tab w:val="left" w:pos="0"/>
        </w:tabs>
        <w:spacing w:after="0" w:line="240" w:lineRule="auto"/>
        <w:ind w:left="-426" w:right="84"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2. Фінансування робіт з проведення експертної грошової оцінки даних земельних ділянок здійснюється за рахунок внесеного покупцем авансового внеску  у розмірі  15 % вартості земельної ділянки, визначеної за нормативною грошовою оцінкою земельної ділянки.</w:t>
      </w:r>
    </w:p>
    <w:p w14:paraId="4CEAC94A" w14:textId="77777777" w:rsidR="002F2C86" w:rsidRDefault="002F2C86" w:rsidP="002F2C86">
      <w:pPr>
        <w:tabs>
          <w:tab w:val="left" w:pos="0"/>
        </w:tabs>
        <w:spacing w:after="0" w:line="240" w:lineRule="auto"/>
        <w:ind w:left="-426" w:right="84"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3.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Відділу земельних відносин виконавчого комітету Ніжинської міської ради забезпечити оприлюднення даного рішення на офіційному сайті Ніжинської міської ради протягом п’яти робочих днів з дня його прийняття.</w:t>
      </w:r>
    </w:p>
    <w:p w14:paraId="6638E9E2" w14:textId="77777777" w:rsidR="002F2C86" w:rsidRDefault="002F2C86" w:rsidP="002F2C86">
      <w:pPr>
        <w:tabs>
          <w:tab w:val="left" w:pos="426"/>
        </w:tabs>
        <w:spacing w:after="0" w:line="240" w:lineRule="auto"/>
        <w:ind w:left="-426" w:right="84"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4. Організацію виконання даного рішення покласти на першого заступника міського </w:t>
      </w:r>
      <w:r>
        <w:rPr>
          <w:rFonts w:ascii="Times New Roman" w:eastAsia="Times New Roman" w:hAnsi="Times New Roman" w:cs="Aharoni"/>
          <w:sz w:val="28"/>
          <w:szCs w:val="28"/>
          <w:lang w:val="uk-UA" w:eastAsia="ru-RU"/>
        </w:rPr>
        <w:t xml:space="preserve">голови з питань  діяльності виконавчих органів ради </w:t>
      </w:r>
      <w:r>
        <w:rPr>
          <w:rFonts w:cs="Aharoni"/>
          <w:noProof/>
          <w:sz w:val="28"/>
          <w:szCs w:val="28"/>
        </w:rPr>
        <w:t xml:space="preserve"> </w:t>
      </w:r>
      <w:r>
        <w:rPr>
          <w:rFonts w:cs="Aharoni"/>
          <w:noProof/>
          <w:sz w:val="28"/>
          <w:szCs w:val="28"/>
          <w:lang w:val="uk-UA"/>
        </w:rPr>
        <w:t xml:space="preserve">                   </w:t>
      </w:r>
      <w:r>
        <w:rPr>
          <w:rFonts w:cs="Aharoni"/>
          <w:noProof/>
          <w:sz w:val="28"/>
          <w:szCs w:val="28"/>
        </w:rPr>
        <w:t xml:space="preserve"> </w:t>
      </w:r>
      <w:r>
        <w:rPr>
          <w:rFonts w:ascii="Times New Roman" w:eastAsia="Times New Roman" w:hAnsi="Times New Roman" w:cs="Aharoni"/>
          <w:sz w:val="28"/>
          <w:szCs w:val="28"/>
          <w:lang w:val="uk-UA" w:eastAsia="ru-RU"/>
        </w:rPr>
        <w:t>Олійника Г.М. та на відділ земельних відносин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30716050" w14:textId="77777777" w:rsidR="002F2C86" w:rsidRDefault="002F2C86" w:rsidP="002F2C86">
      <w:pPr>
        <w:tabs>
          <w:tab w:val="left" w:pos="0"/>
        </w:tabs>
        <w:spacing w:after="0" w:line="240" w:lineRule="auto"/>
        <w:ind w:left="-426" w:right="84"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5.  Контроль за виконанням даного рішення покласти на постійну комісію з питань земельних відносин, будівництва, архітектури, інвестиційного розвитку міста та децентралізації (голова комісії Деркач А.П.).</w:t>
      </w:r>
    </w:p>
    <w:p w14:paraId="0888B568" w14:textId="77777777" w:rsidR="002F2C86" w:rsidRDefault="002F2C86" w:rsidP="002F2C86">
      <w:pPr>
        <w:tabs>
          <w:tab w:val="left" w:pos="0"/>
        </w:tabs>
        <w:spacing w:after="0" w:line="240" w:lineRule="auto"/>
        <w:ind w:left="-426" w:right="84"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40D6D6E" w14:textId="77777777" w:rsidR="002F2C86" w:rsidRDefault="002F2C86" w:rsidP="002F2C86">
      <w:pPr>
        <w:tabs>
          <w:tab w:val="left" w:pos="0"/>
        </w:tabs>
        <w:spacing w:after="0" w:line="240" w:lineRule="auto"/>
        <w:ind w:left="-426" w:right="84"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22C0222" w14:textId="77777777" w:rsidR="002F2C86" w:rsidRDefault="002F2C86" w:rsidP="002F2C86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Міський голова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       А.В. Лінник</w:t>
      </w:r>
    </w:p>
    <w:p w14:paraId="63CF2951" w14:textId="1D70E56A" w:rsidR="008C2D7C" w:rsidRDefault="008C2D7C" w:rsidP="002F2C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" w:name="_GoBack"/>
      <w:bookmarkEnd w:id="1"/>
    </w:p>
    <w:p w14:paraId="0F1DD6F2" w14:textId="77777777" w:rsidR="008C2D7C" w:rsidRDefault="008C2D7C" w:rsidP="002F2C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B8E921E" w14:textId="77777777" w:rsidR="002F2C86" w:rsidRDefault="002F2C86" w:rsidP="002F2C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7884D63" w14:textId="02EE194E" w:rsidR="002F2C86" w:rsidRDefault="007F485C" w:rsidP="002F2C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Візують:</w:t>
      </w:r>
    </w:p>
    <w:p w14:paraId="630D8330" w14:textId="77777777" w:rsidR="002F2C86" w:rsidRDefault="002F2C86" w:rsidP="002F2C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86EB96F" w14:textId="77777777" w:rsidR="002F2C86" w:rsidRDefault="002F2C86" w:rsidP="002F2C86">
      <w:p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відділу  </w:t>
      </w:r>
    </w:p>
    <w:p w14:paraId="6ACC8780" w14:textId="77777777" w:rsidR="002F2C86" w:rsidRDefault="002F2C86" w:rsidP="002F2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земельних відносин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В.М.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Місан</w:t>
      </w:r>
      <w:proofErr w:type="spellEnd"/>
    </w:p>
    <w:p w14:paraId="437731D6" w14:textId="77777777" w:rsidR="002F2C86" w:rsidRDefault="002F2C86" w:rsidP="002F2C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EBFADCA" w14:textId="77777777" w:rsidR="002F2C86" w:rsidRDefault="002F2C86" w:rsidP="002F2C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E31EA9B" w14:textId="60E8E55C" w:rsidR="002F2C86" w:rsidRDefault="002F2C86" w:rsidP="002F2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</w:p>
    <w:p w14:paraId="6C02214F" w14:textId="77777777" w:rsidR="002F2C86" w:rsidRDefault="002F2C86" w:rsidP="002F2C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В.В. Салогуб  </w:t>
      </w:r>
    </w:p>
    <w:p w14:paraId="28C4CE35" w14:textId="77777777" w:rsidR="002F2C86" w:rsidRDefault="002F2C86" w:rsidP="002F2C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</w:t>
      </w:r>
    </w:p>
    <w:p w14:paraId="2127A07F" w14:textId="77777777" w:rsidR="002F2C86" w:rsidRDefault="002F2C86" w:rsidP="002F2C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844E86E" w14:textId="77777777" w:rsidR="002F2C86" w:rsidRDefault="002F2C86" w:rsidP="002F2C86">
      <w:pPr>
        <w:tabs>
          <w:tab w:val="left" w:pos="78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перший заступник міського голови                                               </w:t>
      </w:r>
    </w:p>
    <w:p w14:paraId="56957197" w14:textId="77777777" w:rsidR="002F2C86" w:rsidRDefault="002F2C86" w:rsidP="002F2C86">
      <w:pPr>
        <w:tabs>
          <w:tab w:val="left" w:pos="78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питань діяльності виконавчих </w:t>
      </w:r>
    </w:p>
    <w:p w14:paraId="3E339F72" w14:textId="77777777" w:rsidR="002F2C86" w:rsidRDefault="002F2C86" w:rsidP="002F2C86">
      <w:pPr>
        <w:tabs>
          <w:tab w:val="left" w:pos="78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органів ради                                                                                     Г.М. Олійник</w:t>
      </w:r>
    </w:p>
    <w:p w14:paraId="5D78C057" w14:textId="77777777" w:rsidR="002F2C86" w:rsidRDefault="002F2C86" w:rsidP="002F2C86">
      <w:pPr>
        <w:tabs>
          <w:tab w:val="left" w:pos="78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467425B" w14:textId="77777777" w:rsidR="002F2C86" w:rsidRDefault="002F2C86" w:rsidP="002F2C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8696510" w14:textId="77777777" w:rsidR="002F2C86" w:rsidRDefault="002F2C86" w:rsidP="002F2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відділу містобудування</w:t>
      </w:r>
    </w:p>
    <w:p w14:paraId="5E570601" w14:textId="77777777" w:rsidR="002F2C86" w:rsidRDefault="002F2C86" w:rsidP="002F2C86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архітектури, головний архітектор                                             В.Б. Мироненко</w:t>
      </w:r>
    </w:p>
    <w:p w14:paraId="4B8E437B" w14:textId="77777777" w:rsidR="002F2C86" w:rsidRDefault="002F2C86" w:rsidP="002F2C86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BBFADD6" w14:textId="77777777" w:rsidR="002F2C86" w:rsidRDefault="002F2C86" w:rsidP="002F2C86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3DAB063" w14:textId="476828F0" w:rsidR="00231CDC" w:rsidRDefault="00231CDC" w:rsidP="00231CD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культури і туризму  </w:t>
      </w:r>
      <w:r w:rsidR="004310B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310B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310B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310B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                                                            </w:t>
      </w:r>
      <w:r w:rsidR="00CC2800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Т.Ф.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Бассак</w:t>
      </w:r>
      <w:proofErr w:type="spellEnd"/>
    </w:p>
    <w:p w14:paraId="737CB0A6" w14:textId="77777777" w:rsidR="002F2C86" w:rsidRDefault="002F2C86" w:rsidP="002F2C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191BC34" w14:textId="77777777" w:rsidR="002F2C86" w:rsidRDefault="002F2C86" w:rsidP="002F2C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відділу юридично-кадрового</w:t>
      </w:r>
    </w:p>
    <w:p w14:paraId="1EEDDFF3" w14:textId="77777777" w:rsidR="002F2C86" w:rsidRDefault="002F2C86" w:rsidP="002F2C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забезпечення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В.О.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Лега</w:t>
      </w:r>
      <w:proofErr w:type="spellEnd"/>
    </w:p>
    <w:p w14:paraId="26B52494" w14:textId="77777777" w:rsidR="002F2C86" w:rsidRDefault="002F2C86" w:rsidP="002F2C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E48F731" w14:textId="77777777" w:rsidR="002F2C86" w:rsidRDefault="002F2C86" w:rsidP="002F2C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03FD9D6" w14:textId="77777777" w:rsidR="002F2C86" w:rsidRDefault="002F2C86" w:rsidP="002F2C86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постійна комісія міської ради з питань </w:t>
      </w:r>
    </w:p>
    <w:p w14:paraId="4C94A1B6" w14:textId="77777777" w:rsidR="002F2C86" w:rsidRDefault="002F2C86" w:rsidP="002F2C86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земельних відносин, будівництва,</w:t>
      </w:r>
    </w:p>
    <w:p w14:paraId="7D0C9B14" w14:textId="77777777" w:rsidR="002F2C86" w:rsidRDefault="002F2C86" w:rsidP="002F2C86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архітектури, інвестиційного розвитку                                             А.П. Деркач</w:t>
      </w:r>
    </w:p>
    <w:p w14:paraId="67A657E8" w14:textId="77777777" w:rsidR="002F2C86" w:rsidRDefault="002F2C86" w:rsidP="002F2C86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міста та децентралізації</w:t>
      </w:r>
    </w:p>
    <w:p w14:paraId="7387530B" w14:textId="77777777" w:rsidR="002F2C86" w:rsidRDefault="002F2C86" w:rsidP="002F2C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989BF30" w14:textId="77777777" w:rsidR="002F2C86" w:rsidRDefault="002F2C86" w:rsidP="002F2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4786763" w14:textId="77777777" w:rsidR="002F2C86" w:rsidRDefault="002F2C86" w:rsidP="002F2C8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постійна комісія міської ради з питань</w:t>
      </w:r>
    </w:p>
    <w:p w14:paraId="3A22F75D" w14:textId="77777777" w:rsidR="002F2C86" w:rsidRDefault="002F2C86" w:rsidP="002F2C8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депутатської діяльності</w:t>
      </w:r>
    </w:p>
    <w:p w14:paraId="6A787FAD" w14:textId="77777777" w:rsidR="002F2C86" w:rsidRDefault="002F2C86" w:rsidP="002F2C8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етики, законності, правопорядку,</w:t>
      </w:r>
    </w:p>
    <w:p w14:paraId="2BC70855" w14:textId="77777777" w:rsidR="002F2C86" w:rsidRDefault="002F2C86" w:rsidP="002F2C8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антикорупційної політики, свободи</w:t>
      </w:r>
    </w:p>
    <w:p w14:paraId="0D9781B8" w14:textId="77777777" w:rsidR="002F2C86" w:rsidRDefault="002F2C86" w:rsidP="002F2C8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слова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зв’язків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громадськістю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О.В. Щербак</w:t>
      </w:r>
    </w:p>
    <w:sectPr w:rsidR="002F2C86" w:rsidSect="009715D6">
      <w:pgSz w:w="12240" w:h="15840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6F0EFF"/>
    <w:multiLevelType w:val="hybridMultilevel"/>
    <w:tmpl w:val="DBEA4CC2"/>
    <w:lvl w:ilvl="0" w:tplc="D8D047AC">
      <w:start w:val="1"/>
      <w:numFmt w:val="decimal"/>
      <w:lvlText w:val="%1)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063"/>
    <w:rsid w:val="000463B3"/>
    <w:rsid w:val="00050FC1"/>
    <w:rsid w:val="0007530B"/>
    <w:rsid w:val="0007553A"/>
    <w:rsid w:val="0008246F"/>
    <w:rsid w:val="000B4152"/>
    <w:rsid w:val="00161E54"/>
    <w:rsid w:val="00175219"/>
    <w:rsid w:val="001E0F2A"/>
    <w:rsid w:val="00203332"/>
    <w:rsid w:val="0020387C"/>
    <w:rsid w:val="00206180"/>
    <w:rsid w:val="00230324"/>
    <w:rsid w:val="00231CDC"/>
    <w:rsid w:val="002509AC"/>
    <w:rsid w:val="002A5C40"/>
    <w:rsid w:val="002C297F"/>
    <w:rsid w:val="002D19C4"/>
    <w:rsid w:val="002E4365"/>
    <w:rsid w:val="002F2C86"/>
    <w:rsid w:val="0031770A"/>
    <w:rsid w:val="003444DD"/>
    <w:rsid w:val="0035070D"/>
    <w:rsid w:val="003D6991"/>
    <w:rsid w:val="004110DF"/>
    <w:rsid w:val="004310BA"/>
    <w:rsid w:val="0046083E"/>
    <w:rsid w:val="0049176D"/>
    <w:rsid w:val="004925CD"/>
    <w:rsid w:val="004E700D"/>
    <w:rsid w:val="004F1B79"/>
    <w:rsid w:val="00527DF4"/>
    <w:rsid w:val="00555F66"/>
    <w:rsid w:val="00584BAC"/>
    <w:rsid w:val="00590CBB"/>
    <w:rsid w:val="00593FDC"/>
    <w:rsid w:val="005D29C4"/>
    <w:rsid w:val="00634BF8"/>
    <w:rsid w:val="006449EC"/>
    <w:rsid w:val="006859D2"/>
    <w:rsid w:val="006B31D2"/>
    <w:rsid w:val="006E53EB"/>
    <w:rsid w:val="0072313D"/>
    <w:rsid w:val="007644D3"/>
    <w:rsid w:val="007B4729"/>
    <w:rsid w:val="007D6CC6"/>
    <w:rsid w:val="007E1048"/>
    <w:rsid w:val="007F485C"/>
    <w:rsid w:val="0081493C"/>
    <w:rsid w:val="00834255"/>
    <w:rsid w:val="00894368"/>
    <w:rsid w:val="008B017D"/>
    <w:rsid w:val="008C2D7C"/>
    <w:rsid w:val="009060D2"/>
    <w:rsid w:val="009715D6"/>
    <w:rsid w:val="009A5DDA"/>
    <w:rsid w:val="009F3903"/>
    <w:rsid w:val="00A1114F"/>
    <w:rsid w:val="00A3157F"/>
    <w:rsid w:val="00A41BCC"/>
    <w:rsid w:val="00A7393F"/>
    <w:rsid w:val="00AE777A"/>
    <w:rsid w:val="00B01696"/>
    <w:rsid w:val="00B639B6"/>
    <w:rsid w:val="00BB1427"/>
    <w:rsid w:val="00BD0063"/>
    <w:rsid w:val="00BF2FFF"/>
    <w:rsid w:val="00C53B30"/>
    <w:rsid w:val="00C95DBE"/>
    <w:rsid w:val="00CC2800"/>
    <w:rsid w:val="00CC6707"/>
    <w:rsid w:val="00D42842"/>
    <w:rsid w:val="00D43F9D"/>
    <w:rsid w:val="00DC2D78"/>
    <w:rsid w:val="00DF3937"/>
    <w:rsid w:val="00E3204F"/>
    <w:rsid w:val="00F619FC"/>
    <w:rsid w:val="00F6452E"/>
    <w:rsid w:val="00FD4899"/>
    <w:rsid w:val="00FF433B"/>
    <w:rsid w:val="00FF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C80DB"/>
  <w15:chartTrackingRefBased/>
  <w15:docId w15:val="{B35F51DC-CBCD-4D37-B3A5-AA36BF224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4BF8"/>
    <w:pPr>
      <w:spacing w:line="254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29C4"/>
    <w:rPr>
      <w:rFonts w:ascii="Segoe UI" w:hAnsi="Segoe UI" w:cs="Segoe UI"/>
      <w:sz w:val="18"/>
      <w:szCs w:val="18"/>
      <w:lang w:val="ru-RU"/>
    </w:rPr>
  </w:style>
  <w:style w:type="paragraph" w:customStyle="1" w:styleId="Textbody">
    <w:name w:val="Text body"/>
    <w:basedOn w:val="a"/>
    <w:rsid w:val="009A5DDA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0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3</Pages>
  <Words>4728</Words>
  <Characters>2696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82</cp:revision>
  <cp:lastPrinted>2018-11-09T10:16:00Z</cp:lastPrinted>
  <dcterms:created xsi:type="dcterms:W3CDTF">2018-10-02T07:29:00Z</dcterms:created>
  <dcterms:modified xsi:type="dcterms:W3CDTF">2018-11-09T10:17:00Z</dcterms:modified>
</cp:coreProperties>
</file>